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92DFE" w14:textId="77777777" w:rsidR="00B164F2" w:rsidRDefault="00064BAF">
      <w:pPr>
        <w:pStyle w:val="Hoofdtekst"/>
        <w:jc w:val="center"/>
        <w:rPr>
          <w:b/>
          <w:bCs/>
          <w:sz w:val="26"/>
          <w:szCs w:val="26"/>
        </w:rPr>
      </w:pPr>
      <w:r>
        <w:rPr>
          <w:b/>
          <w:bCs/>
          <w:sz w:val="26"/>
          <w:szCs w:val="26"/>
        </w:rPr>
        <w:t>In memoriam Erik Van Hove</w:t>
      </w:r>
    </w:p>
    <w:p w14:paraId="7AE63C97" w14:textId="77777777" w:rsidR="00B164F2" w:rsidRDefault="00064BAF">
      <w:pPr>
        <w:pStyle w:val="Hoofdtekst"/>
        <w:jc w:val="center"/>
        <w:rPr>
          <w:sz w:val="24"/>
          <w:szCs w:val="24"/>
        </w:rPr>
      </w:pPr>
      <w:r>
        <w:rPr>
          <w:sz w:val="24"/>
          <w:szCs w:val="24"/>
        </w:rPr>
        <w:t>Laudatio funebris</w:t>
      </w:r>
    </w:p>
    <w:p w14:paraId="6DAF6C75" w14:textId="77777777" w:rsidR="00B164F2" w:rsidRDefault="00064BAF">
      <w:pPr>
        <w:pStyle w:val="Hoofdtekst"/>
        <w:jc w:val="center"/>
        <w:rPr>
          <w:sz w:val="24"/>
          <w:szCs w:val="24"/>
        </w:rPr>
      </w:pPr>
      <w:r>
        <w:rPr>
          <w:sz w:val="24"/>
          <w:szCs w:val="24"/>
        </w:rPr>
        <w:t>Alden Biesen, 5 augustus 2024</w:t>
      </w:r>
    </w:p>
    <w:p w14:paraId="7DE0AB3A" w14:textId="77777777" w:rsidR="00B164F2" w:rsidRDefault="00B164F2">
      <w:pPr>
        <w:pStyle w:val="Hoofdtekst"/>
      </w:pPr>
    </w:p>
    <w:p w14:paraId="2F15D179" w14:textId="77777777" w:rsidR="00B164F2" w:rsidRDefault="00064BAF">
      <w:pPr>
        <w:pStyle w:val="Hoofdtekst"/>
      </w:pPr>
      <w:r>
        <w:t>Beste Nicole, beste familieleden, goede Prince-vrienden, beste intimi van Erik en Nicole,</w:t>
      </w:r>
    </w:p>
    <w:p w14:paraId="7311DD1B" w14:textId="77777777" w:rsidR="00B164F2" w:rsidRDefault="00B164F2">
      <w:pPr>
        <w:pStyle w:val="Hoofdtekst"/>
      </w:pPr>
    </w:p>
    <w:p w14:paraId="0F5C3FF6" w14:textId="77777777" w:rsidR="00B164F2" w:rsidRDefault="00064BAF">
      <w:pPr>
        <w:pStyle w:val="Hoofdtekst"/>
        <w:rPr>
          <w:i/>
          <w:iCs/>
        </w:rPr>
      </w:pPr>
      <w:r>
        <w:t>Mij komt de droeve eer toe namens de Genkse afdeling van de Orde van den Prince het in memoriam van Erik uit te spreken. Tijdens mijn driejarig voorzitterschap van 2016 tot 2019 werd me dit trieste karwei in ons cultureel genootschap tot viermaal toe opged</w:t>
      </w:r>
      <w:r>
        <w:t>ragen. En neen, van enige routine kan daarbij geen sprake zijn want afscheid nemen went nooit. Noem het eerder tragiek. Om het met de woorden van Margaretha Vasalis te zeggen: “</w:t>
      </w:r>
      <w:r>
        <w:rPr>
          <w:i/>
          <w:iCs/>
        </w:rPr>
        <w:t>Zoveel soorten van verdriet,</w:t>
      </w:r>
    </w:p>
    <w:p w14:paraId="610E6A40" w14:textId="77777777" w:rsidR="00B164F2" w:rsidRDefault="00064BAF">
      <w:pPr>
        <w:pStyle w:val="Hoofdtekst"/>
      </w:pPr>
      <w:r>
        <w:rPr>
          <w:i/>
          <w:iCs/>
        </w:rPr>
        <w:t>Ik noem ze niet. Maar één, het afstand doen en sch</w:t>
      </w:r>
      <w:r>
        <w:rPr>
          <w:i/>
          <w:iCs/>
        </w:rPr>
        <w:t>eiden. En niet het snijden doet zo’n pijn, Maar het afgesneden zijn”</w:t>
      </w:r>
      <w:r>
        <w:t>. Inzonderheid vandaag valt me het verwoorden van droefenis en rouw bijzonder zwaar te moede. Meer nog dan bij die andere gelegenheden grijpt de dood van vriend Erik me aan en in dit verdr</w:t>
      </w:r>
      <w:r>
        <w:t>iet delen wij hic et nunc met zijn allen.</w:t>
      </w:r>
    </w:p>
    <w:p w14:paraId="010F07B3" w14:textId="77777777" w:rsidR="00B164F2" w:rsidRDefault="00B164F2">
      <w:pPr>
        <w:pStyle w:val="Hoofdtekst"/>
      </w:pPr>
    </w:p>
    <w:p w14:paraId="38A70777" w14:textId="77777777" w:rsidR="00B164F2" w:rsidRDefault="00064BAF">
      <w:pPr>
        <w:pStyle w:val="Hoofdtekst"/>
      </w:pPr>
      <w:r>
        <w:t>Mag ik naar lofwaardige gewoonte in onze Genkse kring de gedachtenis van Erik aanvatten met een vleugje poëzie? De meesten onder ons herinneren zich uit de humaniora nog het laat middeleeuwse Egidiuslied. De klaag</w:t>
      </w:r>
      <w:r>
        <w:t>zang raakt tot op vandaag menige gevoelige snaar en ook nu met Erik in de rol van Egidius ontlokt de lamentatie van de anonieme Brugse dichter een krop in de keel. In deze sacrale omgeving op Alden Biesen klinkt de smartelijke toon waarachtig.  Ik laat u g</w:t>
      </w:r>
      <w:r>
        <w:t>enieten - voor zover althans dat we daar vandaag in slagen - van een paar strofen in dit onovertroffen Middelnederlands om dan verder te gaan in courant Nederlands.</w:t>
      </w:r>
    </w:p>
    <w:p w14:paraId="7AD624DD" w14:textId="77777777" w:rsidR="00B164F2" w:rsidRDefault="00B164F2">
      <w:pPr>
        <w:pStyle w:val="Hoofdtekst"/>
      </w:pPr>
    </w:p>
    <w:tbl>
      <w:tblPr>
        <w:tblStyle w:val="TableNormal"/>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4815"/>
        <w:gridCol w:w="4815"/>
      </w:tblGrid>
      <w:tr w:rsidR="00B164F2" w14:paraId="1AFC9B83" w14:textId="77777777">
        <w:tblPrEx>
          <w:tblCellMar>
            <w:top w:w="0" w:type="dxa"/>
            <w:left w:w="0" w:type="dxa"/>
            <w:bottom w:w="0" w:type="dxa"/>
            <w:right w:w="0" w:type="dxa"/>
          </w:tblCellMar>
        </w:tblPrEx>
        <w:trPr>
          <w:trHeight w:val="6567"/>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512647" w14:textId="77777777" w:rsidR="00B164F2" w:rsidRDefault="00064BAF">
            <w:pPr>
              <w:spacing w:before="0" w:after="240" w:line="240" w:lineRule="auto"/>
            </w:pPr>
            <w:r>
              <w:rPr>
                <w:rFonts w:ascii="Times Roman" w:hAnsi="Times Roman"/>
              </w:rPr>
              <w:t>Egidius waer bestu bleven</w:t>
            </w:r>
            <w:r>
              <w:rPr>
                <w:rFonts w:ascii="Times Roman" w:hAnsi="Times Roman"/>
              </w:rPr>
              <w:br/>
            </w:r>
            <w:r>
              <w:rPr>
                <w:rFonts w:ascii="Times Roman" w:hAnsi="Times Roman"/>
              </w:rPr>
              <w:t>Mi lanct na di gheselle mijn</w:t>
            </w:r>
            <w:r>
              <w:rPr>
                <w:rFonts w:ascii="Times Roman" w:hAnsi="Times Roman"/>
              </w:rPr>
              <w:br/>
            </w:r>
            <w:r>
              <w:rPr>
                <w:rFonts w:ascii="Times Roman" w:hAnsi="Times Roman"/>
              </w:rPr>
              <w:t>Du coors die doot du liets mi tleve</w:t>
            </w:r>
            <w:r>
              <w:rPr>
                <w:rFonts w:ascii="Times Roman" w:hAnsi="Times Roman"/>
              </w:rPr>
              <w:t>n</w:t>
            </w:r>
            <w:r>
              <w:rPr>
                <w:rFonts w:ascii="Times Roman" w:hAnsi="Times Roman"/>
              </w:rPr>
              <w:br/>
            </w:r>
            <w:r>
              <w:rPr>
                <w:rFonts w:ascii="Times Roman" w:hAnsi="Times Roman"/>
              </w:rPr>
              <w:t>Dat was gheselscap goet ende fijn</w:t>
            </w:r>
            <w:r>
              <w:rPr>
                <w:rFonts w:ascii="Times Roman" w:hAnsi="Times Roman"/>
              </w:rPr>
              <w:br/>
            </w:r>
            <w:r>
              <w:rPr>
                <w:rFonts w:ascii="Times Roman" w:hAnsi="Times Roman"/>
              </w:rPr>
              <w:t>Het sceen teen moeste ghestorven sijn</w:t>
            </w:r>
          </w:p>
          <w:p w14:paraId="38362C2A" w14:textId="77777777" w:rsidR="00B164F2" w:rsidRDefault="00064BAF">
            <w:pPr>
              <w:spacing w:before="0" w:after="240" w:line="240" w:lineRule="auto"/>
            </w:pPr>
            <w:r>
              <w:rPr>
                <w:rFonts w:ascii="Times Roman" w:hAnsi="Times Roman"/>
              </w:rPr>
              <w:t>Nu bestu in den troon verheven</w:t>
            </w:r>
            <w:r>
              <w:rPr>
                <w:rFonts w:ascii="Times Roman" w:hAnsi="Times Roman"/>
              </w:rPr>
              <w:br/>
            </w:r>
            <w:r>
              <w:rPr>
                <w:rFonts w:ascii="Times Roman" w:hAnsi="Times Roman"/>
              </w:rPr>
              <w:t>Claerre dan der zonnen scijn</w:t>
            </w:r>
            <w:r>
              <w:rPr>
                <w:rFonts w:ascii="Times Roman" w:hAnsi="Times Roman"/>
              </w:rPr>
              <w:br/>
            </w:r>
            <w:r>
              <w:rPr>
                <w:rFonts w:ascii="Times Roman" w:hAnsi="Times Roman"/>
              </w:rPr>
              <w:t>Alle vruecht es di ghegheven</w:t>
            </w:r>
          </w:p>
          <w:p w14:paraId="11490DD8" w14:textId="77777777" w:rsidR="00B164F2" w:rsidRDefault="00064BAF">
            <w:pPr>
              <w:spacing w:before="0" w:after="240" w:line="240" w:lineRule="auto"/>
            </w:pPr>
            <w:r>
              <w:rPr>
                <w:rFonts w:ascii="Times Roman" w:hAnsi="Times Roman"/>
              </w:rPr>
              <w:t>Egidius waer bestu bleven</w:t>
            </w:r>
            <w:r>
              <w:rPr>
                <w:rFonts w:ascii="Times Roman" w:hAnsi="Times Roman"/>
              </w:rPr>
              <w:br/>
            </w:r>
            <w:r>
              <w:rPr>
                <w:rFonts w:ascii="Times Roman" w:hAnsi="Times Roman"/>
              </w:rPr>
              <w:t>Mi lanct na di gheselle mijn</w:t>
            </w:r>
            <w:r>
              <w:rPr>
                <w:rFonts w:ascii="Times Roman" w:hAnsi="Times Roman"/>
              </w:rPr>
              <w:br/>
            </w:r>
            <w:r>
              <w:rPr>
                <w:rFonts w:ascii="Times Roman" w:hAnsi="Times Roman"/>
              </w:rPr>
              <w:t>Du coors die doot du liets mi tleven</w:t>
            </w:r>
          </w:p>
          <w:p w14:paraId="3AA4CEFE" w14:textId="77777777" w:rsidR="00B164F2" w:rsidRDefault="00064BAF">
            <w:pPr>
              <w:spacing w:before="0" w:after="240" w:line="240" w:lineRule="auto"/>
            </w:pPr>
            <w:r>
              <w:rPr>
                <w:rFonts w:ascii="Times Roman" w:hAnsi="Times Roman"/>
              </w:rPr>
              <w:t>N</w:t>
            </w:r>
            <w:r>
              <w:rPr>
                <w:rFonts w:ascii="Times Roman" w:hAnsi="Times Roman"/>
              </w:rPr>
              <w:t>u bidt vor mi ic moet noch sneven</w:t>
            </w:r>
            <w:r>
              <w:rPr>
                <w:rFonts w:ascii="Times Roman" w:hAnsi="Times Roman"/>
              </w:rPr>
              <w:br/>
            </w:r>
            <w:r>
              <w:rPr>
                <w:rFonts w:ascii="Times Roman" w:hAnsi="Times Roman"/>
              </w:rPr>
              <w:t>Ende in de weerelt liden pijn</w:t>
            </w:r>
            <w:r>
              <w:rPr>
                <w:rFonts w:ascii="Times Roman" w:hAnsi="Times Roman"/>
              </w:rPr>
              <w:br/>
            </w:r>
            <w:r>
              <w:rPr>
                <w:rFonts w:ascii="Times Roman" w:hAnsi="Times Roman"/>
              </w:rPr>
              <w:t>Verware mijn stede di beneven</w:t>
            </w:r>
            <w:r>
              <w:rPr>
                <w:rFonts w:ascii="Times Roman" w:hAnsi="Times Roman"/>
              </w:rPr>
              <w:br/>
            </w:r>
            <w:r>
              <w:rPr>
                <w:rFonts w:ascii="Times Roman" w:hAnsi="Times Roman"/>
              </w:rPr>
              <w:t>Ic moet noch zinghen een liedekijn</w:t>
            </w:r>
            <w:r>
              <w:rPr>
                <w:rFonts w:ascii="Times Roman" w:hAnsi="Times Roman"/>
              </w:rPr>
              <w:br/>
            </w:r>
            <w:r>
              <w:rPr>
                <w:rFonts w:ascii="Times Roman" w:hAnsi="Times Roman"/>
              </w:rPr>
              <w:t>Nochtan moet emmer ghestorven sijn</w:t>
            </w:r>
          </w:p>
          <w:p w14:paraId="5FA5B09A" w14:textId="77777777" w:rsidR="00B164F2" w:rsidRDefault="00064BAF">
            <w:pPr>
              <w:spacing w:before="0" w:after="240" w:line="240" w:lineRule="auto"/>
            </w:pPr>
            <w:r>
              <w:rPr>
                <w:rFonts w:ascii="Times Roman" w:hAnsi="Times Roman"/>
              </w:rPr>
              <w:t>Egidius waer bestu bleven</w:t>
            </w:r>
            <w:r>
              <w:rPr>
                <w:rFonts w:ascii="Times Roman" w:hAnsi="Times Roman"/>
              </w:rPr>
              <w:br/>
            </w:r>
            <w:r>
              <w:rPr>
                <w:rFonts w:ascii="Times Roman" w:hAnsi="Times Roman"/>
              </w:rPr>
              <w:t>Mi lanct na di gheselle mijn</w:t>
            </w:r>
            <w:r>
              <w:rPr>
                <w:rFonts w:ascii="Times Roman" w:hAnsi="Times Roman"/>
              </w:rPr>
              <w:br/>
            </w:r>
            <w:r>
              <w:rPr>
                <w:rFonts w:ascii="Times Roman" w:hAnsi="Times Roman"/>
              </w:rPr>
              <w:t>Du coors die doot du liets mi tleven</w:t>
            </w:r>
            <w:r>
              <w:rPr>
                <w:rFonts w:ascii="Times Roman" w:hAnsi="Times Roman"/>
              </w:rPr>
              <w:br/>
            </w:r>
            <w:r>
              <w:rPr>
                <w:rFonts w:ascii="Times Roman" w:hAnsi="Times Roman"/>
              </w:rPr>
              <w:t> </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74E4FA" w14:textId="77777777" w:rsidR="00B164F2" w:rsidRDefault="00064BAF">
            <w:pPr>
              <w:spacing w:before="0" w:after="240" w:line="240" w:lineRule="auto"/>
              <w:rPr>
                <w:rFonts w:ascii="Times Roman" w:eastAsia="Times Roman" w:hAnsi="Times Roman" w:cs="Times Roman"/>
              </w:rPr>
            </w:pPr>
            <w:r>
              <w:rPr>
                <w:rFonts w:ascii="Times Roman" w:hAnsi="Times Roman"/>
                <w:lang w:val="nl-NL"/>
              </w:rPr>
              <w:t>Egidius, waar ben je gebleven?</w:t>
            </w:r>
            <w:r>
              <w:rPr>
                <w:rFonts w:ascii="Times Roman" w:eastAsia="Times Roman" w:hAnsi="Times Roman" w:cs="Times Roman"/>
              </w:rPr>
              <w:br/>
            </w:r>
            <w:r>
              <w:rPr>
                <w:rFonts w:ascii="Times Roman" w:hAnsi="Times Roman"/>
                <w:lang w:val="nl-NL"/>
              </w:rPr>
              <w:t>Ik mis je zo, mijn kameraad.</w:t>
            </w:r>
            <w:r>
              <w:rPr>
                <w:rFonts w:ascii="Times Roman" w:eastAsia="Times Roman" w:hAnsi="Times Roman" w:cs="Times Roman"/>
              </w:rPr>
              <w:br/>
            </w:r>
            <w:r>
              <w:rPr>
                <w:rFonts w:ascii="Times Roman" w:hAnsi="Times Roman"/>
                <w:lang w:val="nl-NL"/>
              </w:rPr>
              <w:t>Jij koos de dood, liet mij het leven.</w:t>
            </w:r>
            <w:r>
              <w:rPr>
                <w:rFonts w:ascii="Times Roman" w:eastAsia="Times Roman" w:hAnsi="Times Roman" w:cs="Times Roman"/>
              </w:rPr>
              <w:br/>
            </w:r>
            <w:r>
              <w:rPr>
                <w:rFonts w:ascii="Times Roman" w:hAnsi="Times Roman"/>
                <w:lang w:val="nl-NL"/>
              </w:rPr>
              <w:t>Je vriendschap was er vroeg en laat,</w:t>
            </w:r>
            <w:r>
              <w:rPr>
                <w:rFonts w:ascii="Times Roman" w:eastAsia="Times Roman" w:hAnsi="Times Roman" w:cs="Times Roman"/>
              </w:rPr>
              <w:br/>
            </w:r>
            <w:r>
              <w:rPr>
                <w:rFonts w:ascii="Times Roman" w:hAnsi="Times Roman"/>
                <w:lang w:val="nl-NL"/>
              </w:rPr>
              <w:t>maar 't moest zo zijn, een van ons gaat.</w:t>
            </w:r>
          </w:p>
          <w:p w14:paraId="09812D48" w14:textId="77777777" w:rsidR="00B164F2" w:rsidRDefault="00064BAF">
            <w:pPr>
              <w:spacing w:before="0" w:after="240" w:line="240" w:lineRule="auto"/>
              <w:rPr>
                <w:rFonts w:ascii="Times Roman" w:eastAsia="Times Roman" w:hAnsi="Times Roman" w:cs="Times Roman"/>
              </w:rPr>
            </w:pPr>
            <w:r>
              <w:rPr>
                <w:rFonts w:ascii="Times Roman" w:hAnsi="Times Roman"/>
                <w:lang w:val="nl-NL"/>
              </w:rPr>
              <w:t>Nu ben je in 't hemelrijk verheven,</w:t>
            </w:r>
            <w:r>
              <w:rPr>
                <w:rFonts w:ascii="Times Roman" w:eastAsia="Times Roman" w:hAnsi="Times Roman" w:cs="Times Roman"/>
              </w:rPr>
              <w:br/>
            </w:r>
            <w:r>
              <w:rPr>
                <w:rFonts w:ascii="Times Roman" w:hAnsi="Times Roman"/>
                <w:lang w:val="nl-NL"/>
              </w:rPr>
              <w:t>helderder dan de zonneschijn,</w:t>
            </w:r>
            <w:r>
              <w:rPr>
                <w:rFonts w:ascii="Times Roman" w:eastAsia="Times Roman" w:hAnsi="Times Roman" w:cs="Times Roman"/>
              </w:rPr>
              <w:br/>
            </w:r>
            <w:r>
              <w:rPr>
                <w:rFonts w:ascii="Times Roman" w:hAnsi="Times Roman"/>
                <w:lang w:val="nl-NL"/>
              </w:rPr>
              <w:t xml:space="preserve">alle </w:t>
            </w:r>
            <w:r>
              <w:rPr>
                <w:rFonts w:ascii="Times Roman" w:hAnsi="Times Roman"/>
                <w:lang w:val="nl-NL"/>
              </w:rPr>
              <w:t>vreugd is jou gegeven.</w:t>
            </w:r>
          </w:p>
          <w:p w14:paraId="3BB2CA58" w14:textId="77777777" w:rsidR="00B164F2" w:rsidRDefault="00064BAF">
            <w:pPr>
              <w:spacing w:before="0" w:after="240" w:line="240" w:lineRule="auto"/>
              <w:rPr>
                <w:rFonts w:ascii="Times Roman" w:eastAsia="Times Roman" w:hAnsi="Times Roman" w:cs="Times Roman"/>
              </w:rPr>
            </w:pPr>
            <w:r>
              <w:rPr>
                <w:rFonts w:ascii="Times Roman" w:hAnsi="Times Roman"/>
                <w:lang w:val="nl-NL"/>
              </w:rPr>
              <w:t>Egidius, waar ben je gebleven?</w:t>
            </w:r>
            <w:r>
              <w:rPr>
                <w:rFonts w:ascii="Times Roman" w:eastAsia="Times Roman" w:hAnsi="Times Roman" w:cs="Times Roman"/>
              </w:rPr>
              <w:br/>
            </w:r>
            <w:r>
              <w:rPr>
                <w:rFonts w:ascii="Times Roman" w:hAnsi="Times Roman"/>
                <w:lang w:val="nl-NL"/>
              </w:rPr>
              <w:t>Ik mis je zo, mijn kameraad.</w:t>
            </w:r>
            <w:r>
              <w:rPr>
                <w:rFonts w:ascii="Times Roman" w:eastAsia="Times Roman" w:hAnsi="Times Roman" w:cs="Times Roman"/>
              </w:rPr>
              <w:br/>
            </w:r>
            <w:r>
              <w:rPr>
                <w:rFonts w:ascii="Times Roman" w:hAnsi="Times Roman"/>
                <w:lang w:val="nl-NL"/>
              </w:rPr>
              <w:t>Jij koos de dood, liet mij het leven.</w:t>
            </w:r>
          </w:p>
          <w:p w14:paraId="55096BBB" w14:textId="77777777" w:rsidR="00B164F2" w:rsidRDefault="00064BAF">
            <w:pPr>
              <w:spacing w:before="0" w:after="240" w:line="240" w:lineRule="auto"/>
              <w:rPr>
                <w:rFonts w:ascii="Times Roman" w:eastAsia="Times Roman" w:hAnsi="Times Roman" w:cs="Times Roman"/>
              </w:rPr>
            </w:pPr>
            <w:r>
              <w:rPr>
                <w:rFonts w:ascii="Times Roman" w:hAnsi="Times Roman"/>
                <w:lang w:val="nl-NL"/>
              </w:rPr>
              <w:t>Bid nu voor mij, ik ben verweven</w:t>
            </w:r>
            <w:r>
              <w:rPr>
                <w:rFonts w:ascii="Times Roman" w:eastAsia="Times Roman" w:hAnsi="Times Roman" w:cs="Times Roman"/>
              </w:rPr>
              <w:br/>
            </w:r>
            <w:r>
              <w:rPr>
                <w:rFonts w:ascii="Times Roman" w:hAnsi="Times Roman"/>
                <w:lang w:val="nl-NL"/>
              </w:rPr>
              <w:t>met deze wereld en zijn kwaad.</w:t>
            </w:r>
            <w:r>
              <w:rPr>
                <w:rFonts w:ascii="Times Roman" w:eastAsia="Times Roman" w:hAnsi="Times Roman" w:cs="Times Roman"/>
              </w:rPr>
              <w:br/>
            </w:r>
            <w:r>
              <w:rPr>
                <w:rFonts w:ascii="Times Roman" w:hAnsi="Times Roman"/>
                <w:lang w:val="nl-NL"/>
              </w:rPr>
              <w:t>Bewaar mijn plaats naast jou nog even,</w:t>
            </w:r>
            <w:r>
              <w:rPr>
                <w:rFonts w:ascii="Times Roman" w:eastAsia="Times Roman" w:hAnsi="Times Roman" w:cs="Times Roman"/>
              </w:rPr>
              <w:br/>
            </w:r>
            <w:r>
              <w:rPr>
                <w:rFonts w:ascii="Times Roman" w:hAnsi="Times Roman"/>
                <w:lang w:val="nl-NL"/>
              </w:rPr>
              <w:t>ik moet nog zingen, in de maat,</w:t>
            </w:r>
            <w:r>
              <w:rPr>
                <w:rFonts w:ascii="Times Roman" w:eastAsia="Times Roman" w:hAnsi="Times Roman" w:cs="Times Roman"/>
              </w:rPr>
              <w:br/>
            </w:r>
            <w:r>
              <w:rPr>
                <w:rFonts w:ascii="Times Roman" w:hAnsi="Times Roman"/>
                <w:lang w:val="nl-NL"/>
              </w:rPr>
              <w:t>tot de dood, die elk te wachten staat.</w:t>
            </w:r>
          </w:p>
          <w:p w14:paraId="6576D600" w14:textId="77777777" w:rsidR="00B164F2" w:rsidRDefault="00064BAF">
            <w:pPr>
              <w:spacing w:before="0" w:after="240" w:line="240" w:lineRule="auto"/>
            </w:pPr>
            <w:r>
              <w:rPr>
                <w:rFonts w:ascii="Times Roman" w:hAnsi="Times Roman"/>
                <w:lang w:val="nl-NL"/>
              </w:rPr>
              <w:t>Erik, waar ben je gebleven?</w:t>
            </w:r>
            <w:r>
              <w:rPr>
                <w:rFonts w:ascii="Times Roman" w:eastAsia="Times Roman" w:hAnsi="Times Roman" w:cs="Times Roman"/>
              </w:rPr>
              <w:br/>
            </w:r>
            <w:r>
              <w:rPr>
                <w:rFonts w:ascii="Times Roman" w:hAnsi="Times Roman"/>
                <w:lang w:val="nl-NL"/>
              </w:rPr>
              <w:t>Ik mis je zo, mijn kameraad.</w:t>
            </w:r>
            <w:r>
              <w:rPr>
                <w:rFonts w:ascii="Times Roman" w:eastAsia="Times Roman" w:hAnsi="Times Roman" w:cs="Times Roman"/>
              </w:rPr>
              <w:br/>
            </w:r>
            <w:r>
              <w:rPr>
                <w:rFonts w:ascii="Times Roman" w:hAnsi="Times Roman"/>
                <w:lang w:val="nl-NL"/>
              </w:rPr>
              <w:t>Jij koos de dood, liet mij het leven.</w:t>
            </w:r>
            <w:r>
              <w:rPr>
                <w:rFonts w:ascii="Times Roman" w:eastAsia="Times Roman" w:hAnsi="Times Roman" w:cs="Times Roman"/>
              </w:rPr>
              <w:br/>
            </w:r>
            <w:r>
              <w:rPr>
                <w:rFonts w:ascii="Times Roman" w:hAnsi="Times Roman"/>
                <w:i/>
                <w:iCs/>
                <w:lang w:val="da-DK"/>
              </w:rPr>
              <w:t>(vertaling Willem Wilmink)</w:t>
            </w:r>
          </w:p>
        </w:tc>
      </w:tr>
    </w:tbl>
    <w:p w14:paraId="67E6BE70" w14:textId="77777777" w:rsidR="00B164F2" w:rsidRDefault="00B164F2">
      <w:pPr>
        <w:pStyle w:val="Hoofdtekst"/>
      </w:pPr>
    </w:p>
    <w:p w14:paraId="1A24C454" w14:textId="77777777" w:rsidR="00B164F2" w:rsidRDefault="00B164F2">
      <w:pPr>
        <w:pStyle w:val="Hoofdtekst"/>
      </w:pPr>
    </w:p>
    <w:p w14:paraId="46232A02" w14:textId="77777777" w:rsidR="00537956" w:rsidRDefault="00537956">
      <w:pPr>
        <w:pStyle w:val="Hoofdtekst"/>
      </w:pPr>
    </w:p>
    <w:p w14:paraId="0F8C84BD" w14:textId="569FA8FF" w:rsidR="00B164F2" w:rsidRDefault="00064BAF">
      <w:pPr>
        <w:pStyle w:val="Hoofdtekst"/>
      </w:pPr>
      <w:r w:rsidRPr="00537956">
        <w:rPr>
          <w:lang w:val="fr-BE"/>
        </w:rPr>
        <w:lastRenderedPageBreak/>
        <w:t>“L’homme</w:t>
      </w:r>
      <w:r>
        <w:rPr>
          <w:lang w:val="fr-FR"/>
        </w:rPr>
        <w:t xml:space="preserve"> n'est rien d'autre que l'ensemble de ses actes, rien d'autre que sa vie</w:t>
      </w:r>
      <w:r w:rsidRPr="00537956">
        <w:rPr>
          <w:lang w:val="fr-BE"/>
        </w:rPr>
        <w:t xml:space="preserve">”, zo hield J.P. Sartre ons voor.  </w:t>
      </w:r>
      <w:r>
        <w:t>Als we die wijsheid op Erik toepassen dan leeft hij in onze herinnering voort zoals hij zichzelf gerealiseerd heeft, als echtgenoot en vader, als pro</w:t>
      </w:r>
      <w:r>
        <w:t>fessor en auteur, als vriend en gastheer, als bewuste Vlaming en wereldburger. In het korte bestek dat mij hier is toegemeten beperk ik me tot die laatste eigenschappen. Zo zal ik de inbreng van Erik in ons genootschap duiden, daarna belicht ik zijn cartog</w:t>
      </w:r>
      <w:r>
        <w:t>rafische passie en onderneem tot slot een poging om zijn bonhomie, zijn gemoedelijkheid en goedheid te vatten.</w:t>
      </w:r>
    </w:p>
    <w:p w14:paraId="1CCCFF4F" w14:textId="77777777" w:rsidR="00B164F2" w:rsidRDefault="00B164F2">
      <w:pPr>
        <w:pStyle w:val="Hoofdtekst"/>
      </w:pPr>
    </w:p>
    <w:p w14:paraId="7F6B3976" w14:textId="77777777" w:rsidR="00B164F2" w:rsidRDefault="00064BAF">
      <w:pPr>
        <w:pStyle w:val="Hoofdtekst"/>
      </w:pPr>
      <w:r>
        <w:t>Voor een goed begrip dit: niet Erik maar zijn charmante eega Nicole is lid van de Orde van den Prince. Statuten verhinderen dat man en vrouw sam</w:t>
      </w:r>
      <w:r>
        <w:t>en lid zijn van dezelfde afdeling. Maar in onze eigenzinnige afdeling lappen we daar feestelijk onze laars aan en worden effectieve leden en hun partners op voet van gelijkheid behandeld. Aldus leerden we Erik kennen door zijn snedige, soms wel stoute, opw</w:t>
      </w:r>
      <w:r>
        <w:t xml:space="preserve">erpingen tijdens het vragenkwartiertje na elke lezing. Alras was het zijn beurt om het spreekgestoelte te beklimmen. Ieder die erbij was herinnert zich nog zijn referaat “digitaal de dag door”. Erik was zijn tijd vooruit, niet alleen omwille van de eerste </w:t>
      </w:r>
      <w:r>
        <w:t xml:space="preserve">iPhone die hij in Amerika had besteld nog voor die in Europa op de markt kwam maar vooral omdat hij de impact, het radicaal innovatieve, van die hoogtechnologische omwenteling voorzag. Wat toen nog spectaculair oogde is vandaag, 15 jaar later, heel gewoon </w:t>
      </w:r>
      <w:r>
        <w:t>en goed ingeburgerd.</w:t>
      </w:r>
    </w:p>
    <w:p w14:paraId="4F8853CF" w14:textId="77777777" w:rsidR="00B164F2" w:rsidRDefault="00B164F2">
      <w:pPr>
        <w:pStyle w:val="Hoofdtekst"/>
      </w:pPr>
    </w:p>
    <w:p w14:paraId="3C04146D" w14:textId="77777777" w:rsidR="00B164F2" w:rsidRDefault="00064BAF">
      <w:pPr>
        <w:pStyle w:val="Hoofdtekst"/>
      </w:pPr>
      <w:r>
        <w:t>Ander onderwerp dan maar: Prince-reizen, hoogmissen van de vriendschap. De reisbus is amper vertrokken vanaf de Genkse Limburghal of Erik diept uit zijn koelbox vers gebak uit eigen oven te voorschijn. Iedereen doet er zich te goed aa</w:t>
      </w:r>
      <w:r>
        <w:t xml:space="preserve">n, de sfeer kan niet meer stuk. Erik was erbij toen we op zoek gingen naar de wortels van het graafschap Loon in Duitsland, aan de zijde van Nicole deed hij mee aan de Oranjetocht naar Delft en Den Haag, en verkenden we Parijs en omgeving. Toen ondernamen </w:t>
      </w:r>
      <w:r>
        <w:t>we een pélérinage naar het sobere graf van Vincent van Gogh in Auvers-sur-Oise. Ronduit schitterend en geslaagd waren de reizen naar Umbrië, die naar Luxemburg en Trier en niet het minst die naar Egypte van eind vorig jaar. Ik ga hier de talloze daguitstap</w:t>
      </w:r>
      <w:r>
        <w:t>pen in eigen land niet opsommen maar ik refereer er wel aan omdat Erik bij afloop daarvan in zijn pen kroop en zijn bevindingen in versvorm formuleerde. Die prettig lezende literaire oogst heeft hij in een brochure gebundeld. Het verschaft me nog steeds im</w:t>
      </w:r>
      <w:r>
        <w:t>mens leesgenot. Hoeft het betoog dat zijn assistentie aan zijn nog actieve vrouw tijdens haar vier jaren Prince-voorzitterschap onontbeerlijk was en heeft bijgedragen tot het welslagen ervan?</w:t>
      </w:r>
    </w:p>
    <w:p w14:paraId="0390667A" w14:textId="77777777" w:rsidR="00B164F2" w:rsidRDefault="00B164F2">
      <w:pPr>
        <w:pStyle w:val="Hoofdtekst"/>
      </w:pPr>
    </w:p>
    <w:p w14:paraId="4B19D1B2" w14:textId="77777777" w:rsidR="008519EF" w:rsidRDefault="008519EF">
      <w:pPr>
        <w:pStyle w:val="Hoofdtekst"/>
      </w:pPr>
    </w:p>
    <w:p w14:paraId="4C3CAA2C" w14:textId="77777777" w:rsidR="008519EF" w:rsidRDefault="008519EF">
      <w:pPr>
        <w:pStyle w:val="Hoofdtekst"/>
      </w:pPr>
    </w:p>
    <w:p w14:paraId="50456A64" w14:textId="77777777" w:rsidR="008519EF" w:rsidRDefault="008519EF">
      <w:pPr>
        <w:pStyle w:val="Hoofdtekst"/>
      </w:pPr>
    </w:p>
    <w:p w14:paraId="73206AFF" w14:textId="77777777" w:rsidR="008519EF" w:rsidRDefault="008519EF">
      <w:pPr>
        <w:pStyle w:val="Hoofdtekst"/>
      </w:pPr>
    </w:p>
    <w:p w14:paraId="7C5C060F" w14:textId="77777777" w:rsidR="008519EF" w:rsidRDefault="008519EF">
      <w:pPr>
        <w:pStyle w:val="Hoofdtekst"/>
      </w:pPr>
    </w:p>
    <w:p w14:paraId="43258111" w14:textId="77777777" w:rsidR="008519EF" w:rsidRDefault="008519EF">
      <w:pPr>
        <w:pStyle w:val="Hoofdtekst"/>
      </w:pPr>
    </w:p>
    <w:p w14:paraId="5ECF5543" w14:textId="77777777" w:rsidR="008519EF" w:rsidRDefault="008519EF">
      <w:pPr>
        <w:pStyle w:val="Hoofdtekst"/>
      </w:pPr>
    </w:p>
    <w:p w14:paraId="4AE04CAB" w14:textId="77777777" w:rsidR="008519EF" w:rsidRDefault="008519EF">
      <w:pPr>
        <w:pStyle w:val="Hoofdtekst"/>
      </w:pPr>
    </w:p>
    <w:p w14:paraId="459B418E" w14:textId="77777777" w:rsidR="008519EF" w:rsidRDefault="008519EF">
      <w:pPr>
        <w:pStyle w:val="Hoofdtekst"/>
      </w:pPr>
    </w:p>
    <w:p w14:paraId="4C0CF01D" w14:textId="77777777" w:rsidR="008519EF" w:rsidRDefault="008519EF">
      <w:pPr>
        <w:pStyle w:val="Hoofdtekst"/>
      </w:pPr>
    </w:p>
    <w:p w14:paraId="53243744" w14:textId="77777777" w:rsidR="008519EF" w:rsidRDefault="008519EF">
      <w:pPr>
        <w:pStyle w:val="Hoofdtekst"/>
      </w:pPr>
    </w:p>
    <w:p w14:paraId="6EC68BF8" w14:textId="77777777" w:rsidR="008519EF" w:rsidRDefault="008519EF">
      <w:pPr>
        <w:pStyle w:val="Hoofdtekst"/>
      </w:pPr>
    </w:p>
    <w:p w14:paraId="32B0931D" w14:textId="77777777" w:rsidR="008519EF" w:rsidRDefault="008519EF">
      <w:pPr>
        <w:pStyle w:val="Hoofdtekst"/>
      </w:pPr>
    </w:p>
    <w:p w14:paraId="54D3DF54" w14:textId="77777777" w:rsidR="008519EF" w:rsidRDefault="008519EF">
      <w:pPr>
        <w:pStyle w:val="Hoofdtekst"/>
      </w:pPr>
    </w:p>
    <w:p w14:paraId="23D7FA7F" w14:textId="77777777" w:rsidR="008519EF" w:rsidRDefault="008519EF">
      <w:pPr>
        <w:pStyle w:val="Hoofdtekst"/>
      </w:pPr>
    </w:p>
    <w:p w14:paraId="4BC3187D" w14:textId="77777777" w:rsidR="008519EF" w:rsidRDefault="008519EF">
      <w:pPr>
        <w:pStyle w:val="Hoofdtekst"/>
      </w:pPr>
    </w:p>
    <w:p w14:paraId="12CFBF36" w14:textId="77777777" w:rsidR="008519EF" w:rsidRDefault="008519EF">
      <w:pPr>
        <w:pStyle w:val="Hoofdtekst"/>
      </w:pPr>
    </w:p>
    <w:p w14:paraId="2C56521C" w14:textId="77777777" w:rsidR="008519EF" w:rsidRDefault="008519EF">
      <w:pPr>
        <w:pStyle w:val="Hoofdtekst"/>
      </w:pPr>
    </w:p>
    <w:p w14:paraId="2EA4F64B" w14:textId="77777777" w:rsidR="008519EF" w:rsidRDefault="008519EF">
      <w:pPr>
        <w:pStyle w:val="Hoofdtekst"/>
      </w:pPr>
    </w:p>
    <w:p w14:paraId="74D1730A" w14:textId="77777777" w:rsidR="008519EF" w:rsidRDefault="008519EF">
      <w:pPr>
        <w:pStyle w:val="Hoofdtekst"/>
      </w:pPr>
    </w:p>
    <w:p w14:paraId="3ABCD2E9" w14:textId="77777777" w:rsidR="008519EF" w:rsidRDefault="008519EF">
      <w:pPr>
        <w:pStyle w:val="Hoofdtekst"/>
      </w:pPr>
    </w:p>
    <w:p w14:paraId="44C5A943" w14:textId="77777777" w:rsidR="008519EF" w:rsidRDefault="008519EF">
      <w:pPr>
        <w:pStyle w:val="Hoofdtekst"/>
      </w:pPr>
    </w:p>
    <w:p w14:paraId="55B817BB" w14:textId="78F40736" w:rsidR="00B164F2" w:rsidRDefault="00064BAF">
      <w:pPr>
        <w:pStyle w:val="Hoofdtekst"/>
      </w:pPr>
      <w:r>
        <w:lastRenderedPageBreak/>
        <w:t>Over Erik en cartografie kan ik in het lang en breed uitweiden.</w:t>
      </w:r>
      <w:r>
        <w:t xml:space="preserve"> Maar dat kan niet de bedoeling zijn vandaag. Het is u allen bekend dat Erik in de loop der jaren veel geld besteed heeft in de aankoop van oude kaarten. In tegenstelling tot verzamelaars van postzegels of sigarenbandjes ging de gepensioneerde prof ermee a</w:t>
      </w:r>
      <w:r>
        <w:t>an de slag. Hij vond een thema en illustreerde dat met passende landkaarten die hij becommentarieerde met een amalgaam van historische feiten, anekdotiek, wetenschappelijke wetenswaardigheden, inzicht in oude druktechnieken en natuurlijk ook personalia van</w:t>
      </w:r>
      <w:r>
        <w:t xml:space="preserve"> de pionier-cartografen uit de Lage Landen: Abraham Ortelius, Eugenius Fricx, Jodocus Hondius, Nicolas Visscher, Antonius Sanderus, Willem Blaeu en tutti quanti. Erik was er zich van bewust dat zijn schrijfstijl nogal professoraal en academisch overkwam en</w:t>
      </w:r>
      <w:r>
        <w:t xml:space="preserve"> deed daarom graag een beroep op zijn vriend uit Bokrijk om wat meer vaart in het verhaal te brengen.  De tekstuele finetuning nam vaak ettelijke weken en vele avondlijke en nachtelijke uren in beslag. Naast de redactie van lijvige boeken organiseerde Erik</w:t>
      </w:r>
      <w:r>
        <w:t xml:space="preserve"> met hulp van Nicole en van het Bilzense cultuurcentrum </w:t>
      </w:r>
      <w:r>
        <w:rPr>
          <w:i/>
          <w:iCs/>
        </w:rPr>
        <w:t>De Kimpel</w:t>
      </w:r>
      <w:r>
        <w:t xml:space="preserve"> exposities van oude kaarten. Ik ben inmiddels de tel kwijt. De popup van oude kaarten vorig jaar in eigen regie en woning lokte mede dankzij gunstige persbelangstelling honderden bezoekers n</w:t>
      </w:r>
      <w:r>
        <w:t>aar het landelijke Alt-Hoeselt. Maar dit alles vergde een grondige voorbereiding en organisatie. Erik legde zich in de grootst mogelijke tolerantia neer bij mijn aanpassingen die sporadisch ingrijpend konden zijn. In al zijn ondeugendheid durfde hij me dan</w:t>
      </w:r>
      <w:r>
        <w:t xml:space="preserve"> weleens van censuur of, erger nog, van inquisitie betichten. Qui aime bien, taquine bien. Dit noeste werk van jaren schiep een band van wederzijdse waardering en vriendschap tussen beide echtparen. Inzake cartografie maak ik graag nog een kanttekening die</w:t>
      </w:r>
      <w:r>
        <w:t xml:space="preserve"> niet onbelangrijk is. Eerder dit jaar vroeg ik aan Erik of hij al nagedacht had over zijn thesaurus oude kaarten in het post-Erik tijdperk. Die vraag overviel hem. Neen dus, want Erik had nog zoveel plannen. Het zou bijzonder jammer zijn mocht zijn rijke </w:t>
      </w:r>
      <w:r>
        <w:t>verzameling kaarten weer te koop worden aangeboden.  Wat te denken van een stichting Erik Van Hove, ingebed in een cultuurcentrum met enige expertise?</w:t>
      </w:r>
    </w:p>
    <w:p w14:paraId="127350BB" w14:textId="77777777" w:rsidR="00B164F2" w:rsidRDefault="00B164F2">
      <w:pPr>
        <w:pStyle w:val="Hoofdtekst"/>
      </w:pPr>
    </w:p>
    <w:p w14:paraId="6CECC9B5" w14:textId="77777777" w:rsidR="00B164F2" w:rsidRDefault="00064BAF">
      <w:pPr>
        <w:pStyle w:val="Hoofdtekst"/>
      </w:pPr>
      <w:r>
        <w:t>Het is jullie allen bekend dat Nicole en Erik een ruim pand in Alt-Hoeselt betrekken. De voormalige zust</w:t>
      </w:r>
      <w:r>
        <w:t>ersschool hebben ze helemaal naar eigen smaak heringericht. Veel meer dan een woning is dat pand ondertussen een ontmoetingscentrum geworden voor familie, oud-collega’s en vrienden van wijd en zijd alsook een riant vergaderlokaal voor de Prince-vrienden. D</w:t>
      </w:r>
      <w:r>
        <w:t>e stonden die we daar tezamen in hun gastvrije woning doorbrachten staan me levendig voor de geest. Hoe vaak niet hebben we onze voetjes onder die lange breugeltafel mogen schuiven terwijl Erik en Nicole onze smaakpapillen verwenden met culinaire heerlijkh</w:t>
      </w:r>
      <w:r>
        <w:t>eden, friandises en exquise Franse wijnen van een goed jaar? Hiermee nader ik de overweging hoe we ons Erik zullen herinneren. Laat me daartoe een eerste voorzichtige aanzet doen. Erik was een intellectueel pur sang met een curriculum vitae om u tegen te z</w:t>
      </w:r>
      <w:r>
        <w:t>eggen en met sociologische verdiensten aan universiteiten in binnen- en buitenland. Desondanks vermeldt zijn sober overlijdensbericht niet de minste titel of functie. Bescheidenheid siert hem inderdaad tot in het graf. Alleen een schitterend citaat van Ger</w:t>
      </w:r>
      <w:r>
        <w:t>rit Achterberg : “</w:t>
      </w:r>
      <w:r>
        <w:rPr>
          <w:i/>
          <w:iCs/>
        </w:rPr>
        <w:t>Ergens moeten uw handen nog bezig zijn</w:t>
      </w:r>
      <w:r>
        <w:rPr>
          <w:i/>
          <w:iCs/>
        </w:rPr>
        <w:t>…</w:t>
      </w:r>
      <w:r>
        <w:t xml:space="preserve">”, d.i. een hartenkreet die smeekt “vergeet mij niet”.  Ziehier de volledige tekst van Achterbergs morendo : </w:t>
      </w:r>
      <w:r>
        <w:rPr>
          <w:i/>
          <w:iCs/>
        </w:rPr>
        <w:t>Ergens moeten uw handen nog bezig zijn, te zorgen dat ik niet verloren ga. Woorden, aan di</w:t>
      </w:r>
      <w:r>
        <w:rPr>
          <w:i/>
          <w:iCs/>
        </w:rPr>
        <w:t>t besef ontstaan, willen zingend en eeuwig zijn en zoo den dood ontgaan.</w:t>
      </w:r>
    </w:p>
    <w:p w14:paraId="5303124C" w14:textId="77777777" w:rsidR="00B164F2" w:rsidRDefault="00064BAF">
      <w:pPr>
        <w:pStyle w:val="Hoofdtekst"/>
      </w:pPr>
      <w:r>
        <w:t>Want ook ja, handen aan het lijf had hij ook, niets menselijks was hem vreemd. Zijn hulp en inzet waren bovendien pro deo, want zo sprak Erik: ik ben als prof toch ruim vergoed door d</w:t>
      </w:r>
      <w:r>
        <w:t>e gemeenschap. Wie redeneert vandaag nog zo onbaatzuchtig? Wat een altruïsme! Erik paarde naarstige handen aan een dartele geest die moeiteloos schakelde tussen academisch, speels, ernst en luim. In zijn Vlaamse overtuiging was hij beginselvast, die diende</w:t>
      </w:r>
      <w:r>
        <w:t xml:space="preserve"> hem tot leidraad. Zo rond ik mijn voorzichtige voorzet om Erik te typeren af: een mens met hoofdletter M is ons heden ontvallen.</w:t>
      </w:r>
    </w:p>
    <w:p w14:paraId="37E1DD07" w14:textId="77777777" w:rsidR="00B164F2" w:rsidRDefault="00B164F2">
      <w:pPr>
        <w:pStyle w:val="Hoofdtekst"/>
      </w:pPr>
    </w:p>
    <w:p w14:paraId="3E64E88B" w14:textId="77777777" w:rsidR="008519EF" w:rsidRDefault="008519EF">
      <w:pPr>
        <w:pStyle w:val="Hoofdtekst"/>
      </w:pPr>
    </w:p>
    <w:p w14:paraId="0AEB5013" w14:textId="77777777" w:rsidR="008519EF" w:rsidRDefault="008519EF">
      <w:pPr>
        <w:pStyle w:val="Hoofdtekst"/>
      </w:pPr>
    </w:p>
    <w:p w14:paraId="39331FBE" w14:textId="77777777" w:rsidR="008519EF" w:rsidRDefault="008519EF">
      <w:pPr>
        <w:pStyle w:val="Hoofdtekst"/>
      </w:pPr>
    </w:p>
    <w:p w14:paraId="6129F607" w14:textId="77777777" w:rsidR="008519EF" w:rsidRDefault="008519EF">
      <w:pPr>
        <w:pStyle w:val="Hoofdtekst"/>
      </w:pPr>
    </w:p>
    <w:p w14:paraId="4E26F1E9" w14:textId="77777777" w:rsidR="008519EF" w:rsidRDefault="008519EF">
      <w:pPr>
        <w:pStyle w:val="Hoofdtekst"/>
      </w:pPr>
    </w:p>
    <w:p w14:paraId="7F3146C8" w14:textId="77777777" w:rsidR="008519EF" w:rsidRDefault="008519EF">
      <w:pPr>
        <w:pStyle w:val="Hoofdtekst"/>
      </w:pPr>
    </w:p>
    <w:p w14:paraId="5462075F" w14:textId="77777777" w:rsidR="008519EF" w:rsidRDefault="008519EF">
      <w:pPr>
        <w:pStyle w:val="Hoofdtekst"/>
      </w:pPr>
    </w:p>
    <w:p w14:paraId="6EE93333" w14:textId="45860E79" w:rsidR="00B164F2" w:rsidRDefault="00064BAF">
      <w:pPr>
        <w:pStyle w:val="Hoofdtekst"/>
      </w:pPr>
      <w:r>
        <w:lastRenderedPageBreak/>
        <w:t>Tot slot van mijn laudatio funebris (</w:t>
      </w:r>
      <w:r>
        <w:rPr>
          <w:i/>
          <w:iCs/>
        </w:rPr>
        <w:t>lijkrede in onbeschaamd Nederlands</w:t>
      </w:r>
      <w:r>
        <w:t xml:space="preserve">) richt ik me tot Nicole. En ik wil eindigen zoals ik </w:t>
      </w:r>
      <w:r>
        <w:t xml:space="preserve">begonnen ben, namelijk met een gedicht. Goede vrienden, </w:t>
      </w:r>
      <w:r>
        <w:rPr>
          <w:lang w:val="it-IT"/>
        </w:rPr>
        <w:t>Nicole</w:t>
      </w:r>
      <w:r>
        <w:t xml:space="preserve"> gaat vanaf nu een moeilijke periode tegemoet. Aan een echt van vrijwel dertig jaar is vorige maandag ruw en onverwacht een eind gekomen. Nicole was de prinses die door Erik op handen werd gedra</w:t>
      </w:r>
      <w:r>
        <w:t>gen en in de watten gelegd. Bij thuiskomst van haar werk wachtte een liefdevolle echtgenoot en een gezonde, lekkere maaltijd, bij hem kon ze haar verhaal van de dag kwijt. Thuiskomen dit najaar zal niet meer hetzelfde zijn. Wij met zijn allen moeten haar s</w:t>
      </w:r>
      <w:r>
        <w:t xml:space="preserve">teunen en bemoedigen. Vandaar dit gedicht van </w:t>
      </w:r>
      <w:r>
        <w:rPr>
          <w:b/>
          <w:bCs/>
        </w:rPr>
        <w:t>Jozef de Belder</w:t>
      </w:r>
      <w:r>
        <w:t>, de vader van Hans De Belder, de eerste grote baas van de Vlaamse buitenlandse handel. Ik was drie jaar diens secretaris in Brussel. Hans sprak vol lof over zijn vader-poëet. “</w:t>
      </w:r>
      <w:r>
        <w:rPr>
          <w:b/>
          <w:bCs/>
        </w:rPr>
        <w:t>De zachte klaarte</w:t>
      </w:r>
      <w:r>
        <w:t>”</w:t>
      </w:r>
      <w:r>
        <w:t xml:space="preserve">, zo heet het gedicht dat ik uitkoos en tot troost aan Nicole opdraag, noem het een ode aan haar liefde voor Erik. </w:t>
      </w:r>
    </w:p>
    <w:p w14:paraId="035E2DAF" w14:textId="77777777" w:rsidR="00B164F2" w:rsidRDefault="00B164F2">
      <w:pPr>
        <w:pStyle w:val="Hoofdtekst"/>
      </w:pPr>
    </w:p>
    <w:p w14:paraId="4F0B3351" w14:textId="77777777" w:rsidR="00B164F2" w:rsidRDefault="00064BAF">
      <w:pPr>
        <w:pStyle w:val="Hoofdtekst"/>
      </w:pPr>
      <w:r>
        <w:t>Nu komt de avond traag de deuren sluiten,</w:t>
      </w:r>
    </w:p>
    <w:p w14:paraId="7BBC92B9" w14:textId="77777777" w:rsidR="00B164F2" w:rsidRDefault="00064BAF">
      <w:pPr>
        <w:pStyle w:val="Hoofdtekst"/>
      </w:pPr>
      <w:r>
        <w:t>de deuren van het licht en van de trage dag.</w:t>
      </w:r>
    </w:p>
    <w:p w14:paraId="0C55BD6B" w14:textId="77777777" w:rsidR="00B164F2" w:rsidRDefault="00064BAF">
      <w:pPr>
        <w:pStyle w:val="Hoofdtekst"/>
      </w:pPr>
      <w:r>
        <w:t>Dra zullen beiden wij, vermoeid, onze ogen sluiten</w:t>
      </w:r>
    </w:p>
    <w:p w14:paraId="50506F3D" w14:textId="77777777" w:rsidR="00B164F2" w:rsidRDefault="00064BAF">
      <w:pPr>
        <w:pStyle w:val="Hoofdtekst"/>
      </w:pPr>
      <w:r>
        <w:t>en zwijgen gaat nu ook het heimwee in ons hart.</w:t>
      </w:r>
    </w:p>
    <w:p w14:paraId="38C847EF" w14:textId="77777777" w:rsidR="00B164F2" w:rsidRDefault="00B164F2">
      <w:pPr>
        <w:pStyle w:val="Hoofdtekst"/>
      </w:pPr>
    </w:p>
    <w:p w14:paraId="767C6E51" w14:textId="77777777" w:rsidR="00B164F2" w:rsidRDefault="00064BAF">
      <w:pPr>
        <w:pStyle w:val="Hoofdtekst"/>
      </w:pPr>
      <w:r>
        <w:t>Terwijl de regen tokkelt op de ruiten</w:t>
      </w:r>
    </w:p>
    <w:p w14:paraId="1EA1191B" w14:textId="77777777" w:rsidR="00B164F2" w:rsidRDefault="00064BAF">
      <w:pPr>
        <w:pStyle w:val="Hoofdtekst"/>
      </w:pPr>
      <w:r>
        <w:t>en hier de warme innigheid der lamp reeds brandt</w:t>
      </w:r>
    </w:p>
    <w:p w14:paraId="254CE811" w14:textId="77777777" w:rsidR="00B164F2" w:rsidRDefault="00064BAF">
      <w:pPr>
        <w:pStyle w:val="Hoofdtekst"/>
      </w:pPr>
      <w:r>
        <w:t>verzinkt de aarde in het natte duister,</w:t>
      </w:r>
    </w:p>
    <w:p w14:paraId="126FA40D" w14:textId="77777777" w:rsidR="00B164F2" w:rsidRDefault="00064BAF">
      <w:pPr>
        <w:pStyle w:val="Hoofdtekst"/>
      </w:pPr>
      <w:r>
        <w:t>vergaan het huis, de verten en het land.</w:t>
      </w:r>
    </w:p>
    <w:p w14:paraId="5FF55253" w14:textId="77777777" w:rsidR="00B164F2" w:rsidRDefault="00B164F2">
      <w:pPr>
        <w:pStyle w:val="Hoofdtekst"/>
      </w:pPr>
    </w:p>
    <w:p w14:paraId="61641E8E" w14:textId="77777777" w:rsidR="00B164F2" w:rsidRDefault="00064BAF">
      <w:pPr>
        <w:pStyle w:val="Hoofdtekst"/>
      </w:pPr>
      <w:r>
        <w:t xml:space="preserve">Maar vooraleer wij eenzaam </w:t>
      </w:r>
      <w:r>
        <w:t>zullen stranden</w:t>
      </w:r>
    </w:p>
    <w:p w14:paraId="58F516B6" w14:textId="77777777" w:rsidR="00B164F2" w:rsidRDefault="00064BAF">
      <w:pPr>
        <w:pStyle w:val="Hoofdtekst"/>
      </w:pPr>
      <w:r>
        <w:t>op de verlaten oevers van de slaap</w:t>
      </w:r>
    </w:p>
    <w:p w14:paraId="4D7517E3" w14:textId="77777777" w:rsidR="00B164F2" w:rsidRDefault="00064BAF">
      <w:pPr>
        <w:pStyle w:val="Hoofdtekst"/>
      </w:pPr>
      <w:r>
        <w:t>geef mij nog ’t vredig strelen van uw handen</w:t>
      </w:r>
    </w:p>
    <w:p w14:paraId="20223C27" w14:textId="77777777" w:rsidR="00B164F2" w:rsidRDefault="00064BAF">
      <w:pPr>
        <w:pStyle w:val="Hoofdtekst"/>
      </w:pPr>
      <w:r>
        <w:t>voordat de dag traag in de droom vergaat.</w:t>
      </w:r>
    </w:p>
    <w:p w14:paraId="5C6A7218" w14:textId="77777777" w:rsidR="00B164F2" w:rsidRDefault="00B164F2">
      <w:pPr>
        <w:pStyle w:val="Hoofdtekst"/>
      </w:pPr>
    </w:p>
    <w:p w14:paraId="7AA7D8F5" w14:textId="77777777" w:rsidR="00B164F2" w:rsidRDefault="00064BAF">
      <w:pPr>
        <w:pStyle w:val="Hoofdtekst"/>
      </w:pPr>
      <w:r>
        <w:t>Dan mogen duisternis en droefheid komen</w:t>
      </w:r>
    </w:p>
    <w:p w14:paraId="143B31D5" w14:textId="77777777" w:rsidR="00B164F2" w:rsidRDefault="00064BAF">
      <w:pPr>
        <w:pStyle w:val="Hoofdtekst"/>
      </w:pPr>
      <w:r>
        <w:t>en alle diepten der verzonkenheid:</w:t>
      </w:r>
    </w:p>
    <w:p w14:paraId="3DF3718D" w14:textId="77777777" w:rsidR="00B164F2" w:rsidRDefault="00064BAF">
      <w:pPr>
        <w:pStyle w:val="Hoofdtekst"/>
      </w:pPr>
      <w:r>
        <w:t>ik weet dat gij in al mijn donkere dromen</w:t>
      </w:r>
    </w:p>
    <w:p w14:paraId="3F57F867" w14:textId="77777777" w:rsidR="00B164F2" w:rsidRDefault="00064BAF">
      <w:pPr>
        <w:pStyle w:val="Hoofdtekst"/>
      </w:pPr>
      <w:r>
        <w:t xml:space="preserve">de zachte klaarte uit mijn leven zijt. </w:t>
      </w:r>
    </w:p>
    <w:p w14:paraId="2CE15A84" w14:textId="77777777" w:rsidR="00B164F2" w:rsidRDefault="00B164F2">
      <w:pPr>
        <w:pStyle w:val="Hoofdtekst"/>
      </w:pPr>
    </w:p>
    <w:p w14:paraId="5C5A3E49" w14:textId="77777777" w:rsidR="00B164F2" w:rsidRDefault="00064BAF">
      <w:pPr>
        <w:pStyle w:val="Hoofdtekst"/>
        <w:rPr>
          <w:i/>
          <w:iCs/>
        </w:rPr>
      </w:pPr>
      <w:r>
        <w:rPr>
          <w:i/>
          <w:iCs/>
        </w:rPr>
        <w:t>De zachte klaarte  -  J.L. de Belder</w:t>
      </w:r>
    </w:p>
    <w:p w14:paraId="0D14698A" w14:textId="77777777" w:rsidR="00B164F2" w:rsidRDefault="00B164F2">
      <w:pPr>
        <w:pStyle w:val="Hoofdtekst"/>
      </w:pPr>
    </w:p>
    <w:p w14:paraId="63217FA3" w14:textId="77777777" w:rsidR="00B164F2" w:rsidRDefault="00064BAF">
      <w:pPr>
        <w:pStyle w:val="Hoofdtekst"/>
      </w:pPr>
      <w:r>
        <w:tab/>
      </w:r>
      <w:r>
        <w:tab/>
      </w:r>
      <w:r>
        <w:tab/>
      </w:r>
      <w:r>
        <w:tab/>
      </w:r>
      <w:r>
        <w:tab/>
      </w:r>
      <w:r>
        <w:tab/>
      </w:r>
      <w:r>
        <w:tab/>
      </w:r>
      <w:r>
        <w:tab/>
        <w:t>Marc Michaux, namens Prince-Genk</w:t>
      </w:r>
    </w:p>
    <w:sectPr w:rsidR="00B164F2">
      <w:headerReference w:type="default" r:id="rId6"/>
      <w:foot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5FC95" w14:textId="77777777" w:rsidR="00064BAF" w:rsidRDefault="00064BAF">
      <w:pPr>
        <w:spacing w:before="0" w:line="240" w:lineRule="auto"/>
      </w:pPr>
      <w:r>
        <w:separator/>
      </w:r>
    </w:p>
  </w:endnote>
  <w:endnote w:type="continuationSeparator" w:id="0">
    <w:p w14:paraId="77805611" w14:textId="77777777" w:rsidR="00064BAF" w:rsidRDefault="00064BA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5164" w14:textId="77777777" w:rsidR="00B164F2" w:rsidRDefault="00B164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5B918" w14:textId="77777777" w:rsidR="00064BAF" w:rsidRDefault="00064BAF">
      <w:pPr>
        <w:spacing w:before="0" w:line="240" w:lineRule="auto"/>
      </w:pPr>
      <w:r>
        <w:separator/>
      </w:r>
    </w:p>
  </w:footnote>
  <w:footnote w:type="continuationSeparator" w:id="0">
    <w:p w14:paraId="2B9FA734" w14:textId="77777777" w:rsidR="00064BAF" w:rsidRDefault="00064BA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66A2" w14:textId="77777777" w:rsidR="00B164F2" w:rsidRDefault="00B164F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4F2"/>
    <w:rsid w:val="00064BAF"/>
    <w:rsid w:val="00130408"/>
    <w:rsid w:val="00537956"/>
    <w:rsid w:val="008519EF"/>
    <w:rsid w:val="00B164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0ED30"/>
  <w15:docId w15:val="{6CB0DE7E-DCB2-4452-A207-7E438BCC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lang w:val="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1805</Words>
  <Characters>9928</Characters>
  <Application>Microsoft Office Word</Application>
  <DocSecurity>0</DocSecurity>
  <Lines>82</Lines>
  <Paragraphs>23</Paragraphs>
  <ScaleCrop>false</ScaleCrop>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rika vandevenne</dc:creator>
  <cp:lastModifiedBy>rika vandevenne</cp:lastModifiedBy>
  <cp:revision>4</cp:revision>
  <dcterms:created xsi:type="dcterms:W3CDTF">2024-08-12T08:58:00Z</dcterms:created>
  <dcterms:modified xsi:type="dcterms:W3CDTF">2024-08-12T09:03:00Z</dcterms:modified>
</cp:coreProperties>
</file>